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rPr>
        <w:t>SPECIMEN · SAMPLE DOCUMENT WITH NO OFFICIAL VALUE</w:t>
      </w:r>
    </w:p>
    <w:p>
      <w:r>
        <w:rPr>
          <w:b w:val="0"/>
          <w:i w:val="0"/>
        </w:rPr>
        <w:t>TOWN HALL OF SAMPLE-TOWN · CIVIL REGISTRY OFFICE</w:t>
      </w:r>
    </w:p>
    <w:p>
      <w:pPr>
        <w:pStyle w:val="Heading2"/>
      </w:pPr>
      <w:r>
        <w:t>DEATH CERTIFICATE</w:t>
      </w:r>
    </w:p>
    <w:p>
      <w:r>
        <w:rPr>
          <w:b w:val="0"/>
          <w:i w:val="0"/>
        </w:rPr>
        <w:t>Full copy</w:t>
      </w:r>
    </w:p>
    <w:p>
      <w:r>
        <w:rPr>
          <w:b w:val="0"/>
          <w:i w:val="0"/>
        </w:rPr>
        <w:t>Certificate No. 2023/0412</w:t>
      </w:r>
    </w:p>
    <w:p>
      <w:pPr>
        <w:keepNext/>
      </w:pPr>
      <w:r>
        <w:rPr>
          <w:b w:val="0"/>
          <w:i w:val="0"/>
        </w:rPr>
        <w:t>Year: 2023</w:t>
      </w:r>
    </w:p>
    <w:tbl>
      <w:tblPr>
        <w:tblStyle w:val="TableGrid"/>
        <w:tblW w:type="dxa" w:w="9638"/>
        <w:jc w:val="center"/>
        <w:tblLook w:firstColumn="1" w:firstRow="1" w:lastColumn="0" w:lastRow="0" w:noHBand="0" w:noVBand="1" w:val="04A0"/>
      </w:tblPr>
      <w:tblGrid>
        <w:gridCol w:w="4819"/>
        <w:gridCol w:w="4819"/>
      </w:tblGrid>
      <w:tr>
        <w:tc>
          <w:tcPr>
            <w:tcW w:type="dxa" w:w="9638"/>
            <w:gridSpan w:val="2"/>
          </w:tcPr>
          <w:p>
            <w:r>
              <w:t>DECEASED PERSON</w:t>
            </w:r>
          </w:p>
        </w:tc>
      </w:tr>
      <w:tr>
        <w:tc>
          <w:tcPr>
            <w:tcW w:type="dxa" w:w="4819"/>
          </w:tcPr>
          <w:p>
            <w:r>
              <w:t>SURNAME: MARCHAND</w:t>
            </w:r>
          </w:p>
        </w:tc>
        <w:tc>
          <w:tcPr>
            <w:tcW w:type="dxa" w:w="4819"/>
          </w:tcPr>
          <w:p>
            <w:r>
              <w:t>GIVEN NAMES: Odile Simone</w:t>
            </w:r>
          </w:p>
        </w:tc>
      </w:tr>
      <w:tr>
        <w:tc>
          <w:tcPr>
            <w:tcW w:type="dxa" w:w="4819"/>
          </w:tcPr>
          <w:p>
            <w:r>
              <w:t>DATE AND PLACE OF BIRTH: 12 May 1941, Lyon (Rhône)</w:t>
            </w:r>
          </w:p>
        </w:tc>
        <w:tc>
          <w:tcPr>
            <w:tcW w:type="dxa" w:w="4819"/>
          </w:tcPr>
          <w:p>
            <w:r>
              <w:t>OCCUPATION: Retired, former schoolteacher</w:t>
            </w:r>
          </w:p>
        </w:tc>
      </w:tr>
      <w:tr>
        <w:tc>
          <w:tcPr>
            <w:tcW w:type="dxa" w:w="4819"/>
          </w:tcPr>
          <w:p>
            <w:r>
              <w:t>ADDRESS: 8 rue des Tilleuls, Ville-Exemple</w:t>
            </w:r>
          </w:p>
        </w:tc>
        <w:tc>
          <w:tcPr>
            <w:tcW w:type="dxa" w:w="4819"/>
          </w:tcPr>
          <w:p>
            <w:r>
              <w:t>MARITAL STATUS: Widow of Henri Paul Marchand</w:t>
            </w:r>
          </w:p>
        </w:tc>
      </w:tr>
      <w:tr>
        <w:tc>
          <w:tcPr>
            <w:tcW w:type="dxa" w:w="9638"/>
            <w:gridSpan w:val="2"/>
          </w:tcPr>
          <w:p>
            <w:r>
              <w:t>PARENTAGE: Daughter of Louis Bernard Fabre and Jeanne Marie Roux, deceased spouses</w:t>
            </w:r>
          </w:p>
        </w:tc>
      </w:tr>
    </w:tbl>
    <w:p/>
    <w:tbl>
      <w:tblPr>
        <w:tblStyle w:val="TableGrid"/>
        <w:tblW w:type="dxa" w:w="9638"/>
        <w:jc w:val="center"/>
        <w:tblLook w:firstColumn="1" w:firstRow="1" w:lastColumn="0" w:lastRow="0" w:noHBand="0" w:noVBand="1" w:val="04A0"/>
      </w:tblPr>
      <w:tblGrid>
        <w:gridCol w:w="4819"/>
        <w:gridCol w:w="4819"/>
      </w:tblGrid>
      <w:tr>
        <w:tc>
          <w:tcPr>
            <w:tcW w:type="dxa" w:w="9638"/>
            <w:gridSpan w:val="2"/>
          </w:tcPr>
          <w:p>
            <w:r>
              <w:t>DEATH</w:t>
            </w:r>
          </w:p>
        </w:tc>
      </w:tr>
      <w:tr>
        <w:tc>
          <w:tcPr>
            <w:tcW w:type="dxa" w:w="4819"/>
          </w:tcPr>
          <w:p>
            <w:r>
              <w:t>DATE AND TIME: 3 April 2023 at 14:20</w:t>
            </w:r>
          </w:p>
        </w:tc>
        <w:tc>
          <w:tcPr>
            <w:tcW w:type="dxa" w:w="4819"/>
          </w:tcPr>
          <w:p>
            <w:r>
              <w:t>PLACE: Ville-Exemple Hospital Center</w:t>
            </w:r>
          </w:p>
        </w:tc>
      </w:tr>
      <w:tr>
        <w:tc>
          <w:tcPr>
            <w:tcW w:type="dxa" w:w="9638"/>
            <w:gridSpan w:val="2"/>
          </w:tcPr>
          <w:p>
            <w:r>
              <w:t>DECLARANT: Claire Marchand, 52 years old, daughter of the deceased</w:t>
            </w:r>
          </w:p>
        </w:tc>
      </w:tr>
    </w:tbl>
    <w:p/>
    <w:p>
      <w:r>
        <w:rPr>
          <w:b w:val="0"/>
          <w:i w:val="0"/>
        </w:rPr>
        <w:t>Drawn up on 4 April 2023 at 10 o'clock, upon the declaration of Claire Marchand, who, after the certificate had been read and having been invited to read it, signed with us, Pierre Lambert, civil registrar by delegation of the mayor.</w:t>
      </w:r>
    </w:p>
    <w:p>
      <w:r>
        <w:rPr>
          <w:b w:val="0"/>
          <w:i w:val="0"/>
        </w:rPr>
        <w:t>MARGINAL NOTES:</w:t>
      </w:r>
    </w:p>
    <w:p>
      <w:r>
        <w:rPr>
          <w:b w:val="0"/>
          <w:i w:val="0"/>
        </w:rPr>
        <w:t>None.</w:t>
      </w:r>
    </w:p>
    <w:p>
      <w:r>
        <w:drawing>
          <wp:inline xmlns:a="http://schemas.openxmlformats.org/drawingml/2006/main" xmlns:pic="http://schemas.openxmlformats.org/drawingml/2006/picture">
            <wp:extent cx="1386056" cy="138605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386056" cy="1386056"/>
                    </a:xfrm>
                    <a:prstGeom prst="rect"/>
                  </pic:spPr>
                </pic:pic>
              </a:graphicData>
            </a:graphic>
          </wp:inline>
        </w:drawing>
      </w:r>
    </w:p>
    <w:p>
      <w:r>
        <w:drawing>
          <wp:inline xmlns:a="http://schemas.openxmlformats.org/drawingml/2006/main" xmlns:pic="http://schemas.openxmlformats.org/drawingml/2006/picture">
            <wp:extent cx="2604106" cy="69302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604106" cy="693028"/>
                    </a:xfrm>
                    <a:prstGeom prst="rect"/>
                  </pic:spPr>
                </pic:pic>
              </a:graphicData>
            </a:graphic>
          </wp:inline>
        </w:drawing>
      </w:r>
    </w:p>
    <w:p>
      <w:r>
        <w:rPr>
          <w:b w:val="0"/>
          <w:i w:val="0"/>
        </w:rPr>
        <w:t>Fictitious document created as an example. The names and data are invented.</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8" w:type="dxa"/>
        <w:bottom w:w="6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